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EE1" w:rsidRDefault="00A17EE1" w:rsidP="00A17EE1">
      <w:pPr>
        <w:spacing w:line="400" w:lineRule="atLeast"/>
        <w:jc w:val="center"/>
        <w:rPr>
          <w:rFonts w:eastAsia="黑体"/>
          <w:szCs w:val="21"/>
        </w:rPr>
      </w:pPr>
      <w:r>
        <w:rPr>
          <w:rFonts w:eastAsia="黑体"/>
          <w:szCs w:val="21"/>
        </w:rPr>
        <w:t>Table S4</w:t>
      </w:r>
      <w:r w:rsidR="00F9587B">
        <w:rPr>
          <w:rFonts w:eastAsia="黑体" w:hint="eastAsia"/>
          <w:szCs w:val="21"/>
        </w:rPr>
        <w:t xml:space="preserve">. </w:t>
      </w:r>
      <w:r w:rsidR="00F9587B">
        <w:rPr>
          <w:szCs w:val="21"/>
        </w:rPr>
        <w:t>The</w:t>
      </w:r>
      <w:r w:rsidR="00F9587B">
        <w:rPr>
          <w:rFonts w:eastAsia="黑体"/>
          <w:szCs w:val="21"/>
        </w:rPr>
        <w:t xml:space="preserve"> Primer sequences for cloning </w:t>
      </w:r>
      <w:r w:rsidR="00F9587B">
        <w:t xml:space="preserve">of </w:t>
      </w:r>
      <w:r w:rsidR="00F9587B">
        <w:rPr>
          <w:rStyle w:val="st1"/>
          <w:color w:val="000000"/>
        </w:rPr>
        <w:t xml:space="preserve">VvMKK2 and VvMKK4 </w:t>
      </w:r>
      <w:r w:rsidR="00F9587B">
        <w:rPr>
          <w:rFonts w:eastAsia="黑体"/>
          <w:szCs w:val="21"/>
        </w:rPr>
        <w:t>genes</w:t>
      </w:r>
      <w:r w:rsidR="00F9587B">
        <w:t xml:space="preserve"> in vectors</w:t>
      </w:r>
      <w:r>
        <w:rPr>
          <w:rFonts w:eastAsia="黑体"/>
          <w:szCs w:val="21"/>
        </w:rPr>
        <w:t xml:space="preserve"> </w:t>
      </w:r>
    </w:p>
    <w:tbl>
      <w:tblPr>
        <w:tblW w:w="9780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1447"/>
        <w:gridCol w:w="3972"/>
        <w:gridCol w:w="4361"/>
      </w:tblGrid>
      <w:tr w:rsidR="00A17EE1" w:rsidTr="00A17EE1">
        <w:trPr>
          <w:trHeight w:val="411"/>
          <w:jc w:val="center"/>
        </w:trPr>
        <w:tc>
          <w:tcPr>
            <w:tcW w:w="144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17EE1" w:rsidRDefault="00A17EE1">
            <w:pPr>
              <w:spacing w:line="400" w:lineRule="atLeast"/>
              <w:rPr>
                <w:szCs w:val="21"/>
              </w:rPr>
            </w:pPr>
            <w:r>
              <w:rPr>
                <w:szCs w:val="21"/>
              </w:rPr>
              <w:t>Genes</w:t>
            </w:r>
          </w:p>
        </w:tc>
        <w:tc>
          <w:tcPr>
            <w:tcW w:w="397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17EE1" w:rsidRDefault="00A17EE1">
            <w:pPr>
              <w:spacing w:line="400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Forward</w:t>
            </w: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5′-3′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43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17EE1" w:rsidRDefault="00A17EE1">
            <w:pPr>
              <w:spacing w:line="400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Reverse</w:t>
            </w: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5′-3′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A17EE1" w:rsidTr="00A17EE1">
        <w:trPr>
          <w:trHeight w:val="411"/>
          <w:jc w:val="center"/>
        </w:trPr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17EE1" w:rsidRDefault="00A17EE1">
            <w:pPr>
              <w:spacing w:line="400" w:lineRule="atLeast"/>
              <w:rPr>
                <w:szCs w:val="21"/>
              </w:rPr>
            </w:pPr>
            <w:r>
              <w:rPr>
                <w:szCs w:val="21"/>
              </w:rPr>
              <w:t>VvMKK2</w:t>
            </w:r>
          </w:p>
        </w:tc>
        <w:tc>
          <w:tcPr>
            <w:tcW w:w="39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17EE1" w:rsidRDefault="00A17EE1">
            <w:pPr>
              <w:spacing w:line="400" w:lineRule="atLeast"/>
              <w:rPr>
                <w:szCs w:val="21"/>
              </w:rPr>
            </w:pPr>
            <w:r>
              <w:rPr>
                <w:szCs w:val="21"/>
              </w:rPr>
              <w:t>CG</w:t>
            </w:r>
            <w:r>
              <w:rPr>
                <w:szCs w:val="21"/>
                <w:u w:val="single"/>
              </w:rPr>
              <w:t>GGATCC</w:t>
            </w:r>
            <w:r>
              <w:rPr>
                <w:szCs w:val="21"/>
              </w:rPr>
              <w:t>CGATGAGGAGAGG</w:t>
            </w:r>
          </w:p>
        </w:tc>
        <w:tc>
          <w:tcPr>
            <w:tcW w:w="43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17EE1" w:rsidRDefault="00A17EE1">
            <w:pPr>
              <w:spacing w:line="400" w:lineRule="atLeast"/>
              <w:rPr>
                <w:szCs w:val="21"/>
              </w:rPr>
            </w:pPr>
            <w:r>
              <w:rPr>
                <w:szCs w:val="21"/>
              </w:rPr>
              <w:t>C</w:t>
            </w:r>
            <w:r>
              <w:rPr>
                <w:szCs w:val="21"/>
                <w:u w:val="single"/>
              </w:rPr>
              <w:t>GAGCTC</w:t>
            </w:r>
            <w:r>
              <w:rPr>
                <w:szCs w:val="21"/>
              </w:rPr>
              <w:t>GTTAAAATGTAGCGAGTGG</w:t>
            </w:r>
          </w:p>
        </w:tc>
      </w:tr>
      <w:tr w:rsidR="00A17EE1" w:rsidTr="00A17EE1">
        <w:trPr>
          <w:trHeight w:val="420"/>
          <w:jc w:val="center"/>
        </w:trPr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</w:tcPr>
          <w:p w:rsidR="00A17EE1" w:rsidRDefault="00A17EE1">
            <w:pPr>
              <w:spacing w:line="400" w:lineRule="atLeast"/>
              <w:rPr>
                <w:szCs w:val="21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7EE1" w:rsidRDefault="00A17EE1">
            <w:pPr>
              <w:spacing w:line="400" w:lineRule="atLeast"/>
              <w:rPr>
                <w:szCs w:val="21"/>
              </w:rPr>
            </w:pPr>
            <w:r>
              <w:rPr>
                <w:szCs w:val="21"/>
              </w:rPr>
              <w:t>(</w:t>
            </w:r>
            <w:proofErr w:type="spellStart"/>
            <w:r>
              <w:rPr>
                <w:i/>
                <w:szCs w:val="21"/>
              </w:rPr>
              <w:t>BamH</w:t>
            </w:r>
            <w:r>
              <w:rPr>
                <w:szCs w:val="21"/>
              </w:rPr>
              <w:t>I</w:t>
            </w:r>
            <w:proofErr w:type="spellEnd"/>
            <w:r>
              <w:rPr>
                <w:szCs w:val="21"/>
              </w:rPr>
              <w:t xml:space="preserve"> site is underlined)</w:t>
            </w:r>
          </w:p>
        </w:tc>
        <w:tc>
          <w:tcPr>
            <w:tcW w:w="4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7EE1" w:rsidRDefault="00A17EE1">
            <w:pPr>
              <w:spacing w:line="400" w:lineRule="atLeast"/>
              <w:rPr>
                <w:szCs w:val="21"/>
              </w:rPr>
            </w:pPr>
            <w:r>
              <w:rPr>
                <w:szCs w:val="21"/>
              </w:rPr>
              <w:t>(</w:t>
            </w:r>
            <w:proofErr w:type="spellStart"/>
            <w:r>
              <w:rPr>
                <w:i/>
                <w:szCs w:val="21"/>
              </w:rPr>
              <w:t>Sal</w:t>
            </w:r>
            <w:r>
              <w:rPr>
                <w:szCs w:val="21"/>
              </w:rPr>
              <w:t>I</w:t>
            </w:r>
            <w:proofErr w:type="spellEnd"/>
            <w:r>
              <w:rPr>
                <w:szCs w:val="21"/>
              </w:rPr>
              <w:t xml:space="preserve"> site is underlined)</w:t>
            </w:r>
          </w:p>
        </w:tc>
      </w:tr>
      <w:tr w:rsidR="00A17EE1" w:rsidTr="00A17EE1">
        <w:trPr>
          <w:trHeight w:val="411"/>
          <w:jc w:val="center"/>
        </w:trPr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7EE1" w:rsidRDefault="00A17EE1">
            <w:pPr>
              <w:spacing w:line="400" w:lineRule="atLeast"/>
              <w:rPr>
                <w:szCs w:val="21"/>
              </w:rPr>
            </w:pPr>
            <w:r>
              <w:rPr>
                <w:szCs w:val="21"/>
              </w:rPr>
              <w:t>VvMKK4</w:t>
            </w:r>
          </w:p>
        </w:tc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7EE1" w:rsidRDefault="00A17EE1">
            <w:pPr>
              <w:spacing w:line="400" w:lineRule="atLeast"/>
              <w:rPr>
                <w:szCs w:val="21"/>
              </w:rPr>
            </w:pPr>
            <w:r>
              <w:rPr>
                <w:szCs w:val="21"/>
              </w:rPr>
              <w:t>CG</w:t>
            </w:r>
            <w:r>
              <w:rPr>
                <w:szCs w:val="21"/>
                <w:u w:val="single"/>
              </w:rPr>
              <w:t>GGATCC</w:t>
            </w:r>
            <w:r>
              <w:rPr>
                <w:szCs w:val="21"/>
              </w:rPr>
              <w:t>CGATGGCTGGATTAGAG</w:t>
            </w:r>
          </w:p>
        </w:tc>
        <w:tc>
          <w:tcPr>
            <w:tcW w:w="4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7EE1" w:rsidRDefault="00A17EE1">
            <w:pPr>
              <w:spacing w:line="400" w:lineRule="atLeast"/>
              <w:rPr>
                <w:szCs w:val="21"/>
              </w:rPr>
            </w:pPr>
            <w:r>
              <w:rPr>
                <w:szCs w:val="21"/>
              </w:rPr>
              <w:t>C</w:t>
            </w:r>
            <w:r>
              <w:rPr>
                <w:szCs w:val="21"/>
                <w:u w:val="single"/>
              </w:rPr>
              <w:t>GAGCTC</w:t>
            </w:r>
            <w:r>
              <w:rPr>
                <w:szCs w:val="21"/>
              </w:rPr>
              <w:t>GCTATTGGATGATGTAGAG</w:t>
            </w:r>
          </w:p>
        </w:tc>
      </w:tr>
      <w:tr w:rsidR="00A17EE1" w:rsidTr="00A17EE1">
        <w:trPr>
          <w:trHeight w:val="411"/>
          <w:jc w:val="center"/>
        </w:trPr>
        <w:tc>
          <w:tcPr>
            <w:tcW w:w="144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17EE1" w:rsidRDefault="00A17EE1">
            <w:pPr>
              <w:spacing w:line="400" w:lineRule="atLeast"/>
              <w:rPr>
                <w:szCs w:val="21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A17EE1" w:rsidRDefault="00A17EE1">
            <w:pPr>
              <w:spacing w:line="400" w:lineRule="atLeast"/>
              <w:rPr>
                <w:szCs w:val="21"/>
              </w:rPr>
            </w:pPr>
            <w:r>
              <w:rPr>
                <w:szCs w:val="21"/>
              </w:rPr>
              <w:t>(</w:t>
            </w:r>
            <w:proofErr w:type="spellStart"/>
            <w:r>
              <w:rPr>
                <w:i/>
                <w:szCs w:val="21"/>
              </w:rPr>
              <w:t>BamH</w:t>
            </w:r>
            <w:r>
              <w:rPr>
                <w:szCs w:val="21"/>
              </w:rPr>
              <w:t>I</w:t>
            </w:r>
            <w:proofErr w:type="spellEnd"/>
            <w:r>
              <w:rPr>
                <w:szCs w:val="21"/>
              </w:rPr>
              <w:t xml:space="preserve"> site is underlined)</w:t>
            </w:r>
          </w:p>
        </w:tc>
        <w:tc>
          <w:tcPr>
            <w:tcW w:w="436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A17EE1" w:rsidRDefault="00A17EE1">
            <w:pPr>
              <w:spacing w:line="400" w:lineRule="atLeast"/>
              <w:rPr>
                <w:szCs w:val="21"/>
              </w:rPr>
            </w:pPr>
            <w:r>
              <w:rPr>
                <w:szCs w:val="21"/>
              </w:rPr>
              <w:t>(</w:t>
            </w:r>
            <w:proofErr w:type="spellStart"/>
            <w:r>
              <w:rPr>
                <w:i/>
                <w:szCs w:val="21"/>
              </w:rPr>
              <w:t>Sal</w:t>
            </w:r>
            <w:r>
              <w:rPr>
                <w:szCs w:val="21"/>
              </w:rPr>
              <w:t>I</w:t>
            </w:r>
            <w:proofErr w:type="spellEnd"/>
            <w:r>
              <w:rPr>
                <w:szCs w:val="21"/>
              </w:rPr>
              <w:t xml:space="preserve"> site is underlined)</w:t>
            </w:r>
          </w:p>
        </w:tc>
      </w:tr>
    </w:tbl>
    <w:p w:rsidR="00A17EE1" w:rsidRDefault="00A17EE1" w:rsidP="00A17EE1">
      <w:pPr>
        <w:rPr>
          <w:rStyle w:val="st1"/>
          <w:b/>
          <w:bCs/>
          <w:color w:val="000000"/>
          <w:szCs w:val="21"/>
        </w:rPr>
      </w:pPr>
    </w:p>
    <w:p w:rsidR="0090295F" w:rsidRDefault="0090295F"/>
    <w:sectPr w:rsidR="0090295F" w:rsidSect="00902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3D33" w:rsidRDefault="00503D33" w:rsidP="00A17EE1">
      <w:r>
        <w:separator/>
      </w:r>
    </w:p>
  </w:endnote>
  <w:endnote w:type="continuationSeparator" w:id="0">
    <w:p w:rsidR="00503D33" w:rsidRDefault="00503D33" w:rsidP="00A17E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3D33" w:rsidRDefault="00503D33" w:rsidP="00A17EE1">
      <w:r>
        <w:separator/>
      </w:r>
    </w:p>
  </w:footnote>
  <w:footnote w:type="continuationSeparator" w:id="0">
    <w:p w:rsidR="00503D33" w:rsidRDefault="00503D33" w:rsidP="00A17E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7EE1"/>
    <w:rsid w:val="00503D33"/>
    <w:rsid w:val="007B621C"/>
    <w:rsid w:val="0090295F"/>
    <w:rsid w:val="00A17EE1"/>
    <w:rsid w:val="00AD35A6"/>
    <w:rsid w:val="00F95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E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7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7E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7E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7EE1"/>
    <w:rPr>
      <w:sz w:val="18"/>
      <w:szCs w:val="18"/>
    </w:rPr>
  </w:style>
  <w:style w:type="character" w:customStyle="1" w:styleId="st1">
    <w:name w:val="st1"/>
    <w:rsid w:val="00A17EE1"/>
    <w:rPr>
      <w:rFonts w:ascii="Times New Roman" w:hAnsi="Times New Roman" w:cs="Times New Roman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36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2019-07-22T07:29:00Z</dcterms:created>
  <dcterms:modified xsi:type="dcterms:W3CDTF">2019-07-26T07:37:00Z</dcterms:modified>
</cp:coreProperties>
</file>